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95F" w:rsidRPr="000A195F" w:rsidRDefault="000A195F" w:rsidP="000A195F">
      <w:pPr>
        <w:shd w:val="clear" w:color="auto" w:fill="F8F8F8"/>
        <w:spacing w:before="240" w:after="150" w:line="240" w:lineRule="auto"/>
        <w:jc w:val="both"/>
        <w:outlineLvl w:val="1"/>
        <w:rPr>
          <w:rFonts w:ascii="Helvetica" w:eastAsia="Times New Roman" w:hAnsi="Helvetica" w:cs="Helvetica"/>
          <w:color w:val="B36151"/>
          <w:sz w:val="27"/>
          <w:szCs w:val="27"/>
          <w:lang w:eastAsia="tr-TR"/>
        </w:rPr>
      </w:pPr>
      <w:r w:rsidRPr="000A195F">
        <w:rPr>
          <w:rFonts w:ascii="Helvetica" w:eastAsia="Times New Roman" w:hAnsi="Helvetica" w:cs="Helvetica"/>
          <w:color w:val="B36151"/>
          <w:sz w:val="27"/>
          <w:szCs w:val="27"/>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4895"/>
      </w:tblGrid>
      <w:tr w:rsidR="000A195F" w:rsidRPr="000A195F" w:rsidTr="000A195F">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rPr>
                <w:rFonts w:ascii="Helvetica" w:eastAsia="Times New Roman" w:hAnsi="Helvetica" w:cs="Helvetica"/>
                <w:color w:val="585858"/>
                <w:sz w:val="20"/>
                <w:szCs w:val="20"/>
                <w:lang w:eastAsia="tr-TR"/>
              </w:rPr>
            </w:pPr>
            <w:r w:rsidRPr="000A195F">
              <w:rPr>
                <w:rFonts w:ascii="Helvetica" w:eastAsia="Times New Roman" w:hAnsi="Helvetica" w:cs="Helvetica"/>
                <w:b/>
                <w:bCs/>
                <w:color w:val="585858"/>
                <w:sz w:val="20"/>
                <w:szCs w:val="20"/>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14</w:t>
            </w:r>
          </w:p>
        </w:tc>
      </w:tr>
      <w:tr w:rsidR="000A195F" w:rsidRPr="000A195F" w:rsidTr="000A195F">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p>
        </w:tc>
      </w:tr>
      <w:tr w:rsidR="000A195F" w:rsidRPr="000A195F" w:rsidTr="000A195F">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rPr>
                <w:rFonts w:ascii="Helvetica" w:eastAsia="Times New Roman" w:hAnsi="Helvetica" w:cs="Helvetica"/>
                <w:color w:val="585858"/>
                <w:sz w:val="20"/>
                <w:szCs w:val="20"/>
                <w:lang w:eastAsia="tr-TR"/>
              </w:rPr>
            </w:pPr>
            <w:r w:rsidRPr="000A195F">
              <w:rPr>
                <w:rFonts w:ascii="Helvetica" w:eastAsia="Times New Roman" w:hAnsi="Helvetica" w:cs="Helvetica"/>
                <w:b/>
                <w:bCs/>
                <w:color w:val="585858"/>
                <w:sz w:val="20"/>
                <w:szCs w:val="20"/>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13 b/2</w:t>
            </w:r>
          </w:p>
        </w:tc>
      </w:tr>
      <w:tr w:rsidR="000A195F" w:rsidRPr="000A195F" w:rsidTr="000A195F">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rPr>
                <w:rFonts w:ascii="Helvetica" w:eastAsia="Times New Roman" w:hAnsi="Helvetica" w:cs="Helvetica"/>
                <w:color w:val="585858"/>
                <w:sz w:val="20"/>
                <w:szCs w:val="20"/>
                <w:lang w:eastAsia="tr-TR"/>
              </w:rPr>
            </w:pPr>
            <w:r w:rsidRPr="000A195F">
              <w:rPr>
                <w:rFonts w:ascii="Helvetica" w:eastAsia="Times New Roman" w:hAnsi="Helvetica" w:cs="Helvetica"/>
                <w:b/>
                <w:bCs/>
                <w:color w:val="585858"/>
                <w:sz w:val="20"/>
                <w:szCs w:val="20"/>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2. adım 4.087.898,00 - 34.067.732,00</w:t>
            </w:r>
          </w:p>
        </w:tc>
      </w:tr>
      <w:tr w:rsidR="000A195F" w:rsidRPr="000A195F" w:rsidTr="000A195F">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rPr>
                <w:rFonts w:ascii="Helvetica" w:eastAsia="Times New Roman" w:hAnsi="Helvetica" w:cs="Helvetica"/>
                <w:color w:val="585858"/>
                <w:sz w:val="20"/>
                <w:szCs w:val="20"/>
                <w:lang w:eastAsia="tr-TR"/>
              </w:rPr>
            </w:pPr>
            <w:r w:rsidRPr="000A195F">
              <w:rPr>
                <w:rFonts w:ascii="Helvetica" w:eastAsia="Times New Roman" w:hAnsi="Helvetica" w:cs="Helvetica"/>
                <w:b/>
                <w:bCs/>
                <w:color w:val="585858"/>
                <w:sz w:val="20"/>
                <w:szCs w:val="20"/>
                <w:lang w:eastAsia="tr-TR"/>
              </w:rPr>
              <w:t>Yeterlik Kriterleri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1. adım ... - 68.692.442,90</w:t>
            </w:r>
          </w:p>
        </w:tc>
      </w:tr>
      <w:tr w:rsidR="000A195F" w:rsidRPr="000A195F" w:rsidTr="000A195F">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rPr>
                <w:rFonts w:ascii="Helvetica" w:eastAsia="Times New Roman" w:hAnsi="Helvetica" w:cs="Helvetica"/>
                <w:color w:val="585858"/>
                <w:sz w:val="20"/>
                <w:szCs w:val="20"/>
                <w:lang w:eastAsia="tr-TR"/>
              </w:rPr>
            </w:pPr>
            <w:r w:rsidRPr="000A195F">
              <w:rPr>
                <w:rFonts w:ascii="Helvetica" w:eastAsia="Times New Roman" w:hAnsi="Helvetica" w:cs="Helvetica"/>
                <w:b/>
                <w:bCs/>
                <w:color w:val="585858"/>
                <w:sz w:val="20"/>
                <w:szCs w:val="20"/>
                <w:lang w:eastAsia="tr-TR"/>
              </w:rPr>
              <w:t>İş Deneyimi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1. adım ... - 1.373.848.858,00</w:t>
            </w:r>
          </w:p>
        </w:tc>
      </w:tr>
      <w:tr w:rsidR="000A195F" w:rsidRPr="000A195F" w:rsidTr="000A195F">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rPr>
                <w:rFonts w:ascii="Helvetica" w:eastAsia="Times New Roman" w:hAnsi="Helvetica" w:cs="Helvetica"/>
                <w:color w:val="585858"/>
                <w:sz w:val="20"/>
                <w:szCs w:val="20"/>
                <w:lang w:eastAsia="tr-TR"/>
              </w:rPr>
            </w:pPr>
            <w:r w:rsidRPr="000A195F">
              <w:rPr>
                <w:rFonts w:ascii="Helvetica" w:eastAsia="Times New Roman" w:hAnsi="Helvetica" w:cs="Helvetica"/>
                <w:b/>
                <w:bCs/>
                <w:color w:val="585858"/>
                <w:sz w:val="20"/>
                <w:szCs w:val="20"/>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Hayır</w:t>
            </w:r>
          </w:p>
        </w:tc>
      </w:tr>
      <w:tr w:rsidR="000A195F" w:rsidRPr="000A195F" w:rsidTr="000A195F">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rPr>
                <w:rFonts w:ascii="Helvetica" w:eastAsia="Times New Roman" w:hAnsi="Helvetica" w:cs="Helvetica"/>
                <w:color w:val="585858"/>
                <w:sz w:val="20"/>
                <w:szCs w:val="20"/>
                <w:lang w:eastAsia="tr-TR"/>
              </w:rPr>
            </w:pPr>
            <w:r w:rsidRPr="000A195F">
              <w:rPr>
                <w:rFonts w:ascii="Helvetica" w:eastAsia="Times New Roman" w:hAnsi="Helvetica" w:cs="Helvetica"/>
                <w:b/>
                <w:bCs/>
                <w:color w:val="585858"/>
                <w:sz w:val="20"/>
                <w:szCs w:val="20"/>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İhalenin yaklaşık maliyeti eşik değerin üçte birine kadar</w:t>
            </w:r>
          </w:p>
        </w:tc>
      </w:tr>
      <w:tr w:rsidR="000A195F" w:rsidRPr="000A195F" w:rsidTr="000A195F">
        <w:trPr>
          <w:trHeight w:val="300"/>
          <w:tblCellSpacing w:w="15" w:type="dxa"/>
        </w:trPr>
        <w:tc>
          <w:tcPr>
            <w:tcW w:w="3135" w:type="dxa"/>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rPr>
                <w:rFonts w:ascii="Helvetica" w:eastAsia="Times New Roman" w:hAnsi="Helvetica" w:cs="Helvetica"/>
                <w:color w:val="585858"/>
                <w:sz w:val="20"/>
                <w:szCs w:val="20"/>
                <w:lang w:eastAsia="tr-TR"/>
              </w:rPr>
            </w:pPr>
            <w:r w:rsidRPr="000A195F">
              <w:rPr>
                <w:rFonts w:ascii="Helvetica" w:eastAsia="Times New Roman" w:hAnsi="Helvetica" w:cs="Helvetica"/>
                <w:b/>
                <w:bCs/>
                <w:color w:val="585858"/>
                <w:sz w:val="20"/>
                <w:szCs w:val="20"/>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0A195F" w:rsidRPr="000A195F" w:rsidRDefault="000A195F" w:rsidP="000A195F">
            <w:pPr>
              <w:spacing w:after="0" w:line="240" w:lineRule="atLeast"/>
              <w:jc w:val="both"/>
              <w:rPr>
                <w:rFonts w:ascii="Helvetica" w:eastAsia="Times New Roman" w:hAnsi="Helvetica" w:cs="Helvetica"/>
                <w:color w:val="585858"/>
                <w:sz w:val="20"/>
                <w:szCs w:val="20"/>
                <w:lang w:eastAsia="tr-TR"/>
              </w:rPr>
            </w:pPr>
            <w:r w:rsidRPr="000A195F">
              <w:rPr>
                <w:rFonts w:ascii="Helvetica" w:eastAsia="Times New Roman" w:hAnsi="Helvetica" w:cs="Helvetica"/>
                <w:color w:val="585858"/>
                <w:sz w:val="20"/>
                <w:szCs w:val="20"/>
                <w:lang w:eastAsia="tr-TR"/>
              </w:rPr>
              <w:t>Evet</w:t>
            </w:r>
          </w:p>
        </w:tc>
      </w:tr>
    </w:tbl>
    <w:p w:rsidR="000A195F" w:rsidRPr="000A195F" w:rsidRDefault="000A195F" w:rsidP="000A195F">
      <w:pPr>
        <w:spacing w:before="300" w:after="300" w:line="240" w:lineRule="auto"/>
        <w:rPr>
          <w:rFonts w:ascii="Times New Roman" w:eastAsia="Times New Roman" w:hAnsi="Times New Roman" w:cs="Times New Roman"/>
          <w:sz w:val="24"/>
          <w:szCs w:val="24"/>
          <w:lang w:eastAsia="tr-TR"/>
        </w:rPr>
      </w:pPr>
      <w:r w:rsidRPr="000A195F">
        <w:rPr>
          <w:rFonts w:ascii="Times New Roman" w:eastAsia="Times New Roman" w:hAnsi="Times New Roman" w:cs="Times New Roman"/>
          <w:sz w:val="24"/>
          <w:szCs w:val="24"/>
          <w:lang w:eastAsia="tr-TR"/>
        </w:rPr>
        <w:pict>
          <v:rect id="_x0000_i1025" style="width:0;height:1.5pt" o:hralign="left" o:hrstd="t" o:hr="t" fillcolor="#a0a0a0" stroked="f"/>
        </w:pict>
      </w:r>
    </w:p>
    <w:p w:rsidR="000A195F" w:rsidRPr="000A195F" w:rsidRDefault="000A195F" w:rsidP="000A195F">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0A195F">
        <w:rPr>
          <w:rFonts w:ascii="Helvetica" w:eastAsia="Times New Roman" w:hAnsi="Helvetica" w:cs="Helvetica"/>
          <w:b/>
          <w:bCs/>
          <w:color w:val="585858"/>
          <w:sz w:val="20"/>
          <w:szCs w:val="20"/>
          <w:shd w:val="clear" w:color="auto" w:fill="F8F8F8"/>
          <w:lang w:eastAsia="tr-TR"/>
        </w:rPr>
        <w:t>YOL VE HAFRİYAT İŞLERİ YAPTIRILACAKTIR</w:t>
      </w:r>
    </w:p>
    <w:p w:rsidR="000A195F" w:rsidRPr="000A195F" w:rsidRDefault="000A195F" w:rsidP="000A195F">
      <w:pPr>
        <w:spacing w:before="300" w:after="300" w:line="240" w:lineRule="auto"/>
        <w:rPr>
          <w:rFonts w:ascii="Times New Roman" w:eastAsia="Times New Roman" w:hAnsi="Times New Roman" w:cs="Times New Roman"/>
          <w:sz w:val="24"/>
          <w:szCs w:val="24"/>
          <w:lang w:eastAsia="tr-TR"/>
        </w:rPr>
      </w:pP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118ABE"/>
          <w:sz w:val="20"/>
          <w:szCs w:val="20"/>
          <w:shd w:val="clear" w:color="auto" w:fill="F8F8F8"/>
          <w:lang w:eastAsia="tr-TR"/>
        </w:rPr>
        <w:t>UZUNDERE BELEDİYE BAŞKANLIĞI ÇAMLIYAMAÇ MAHALLESİ, KİRAZLI MAHALLESİ, ULUBAĞ MAHALLESİ BETON YOL ,8 CM YÜKSEKLİĞİNDE BETON KİLİTLİ PARKE TAŞI VE HAFRİYAT</w:t>
      </w:r>
      <w:r w:rsidRPr="000A195F">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0A195F">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4"/>
                <w:szCs w:val="24"/>
                <w:lang w:eastAsia="tr-TR"/>
              </w:rPr>
            </w:pPr>
            <w:r w:rsidRPr="000A195F">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2026/952950</w:t>
            </w:r>
          </w:p>
        </w:tc>
      </w:tr>
    </w:tbl>
    <w:p w:rsidR="000A195F" w:rsidRPr="000A195F" w:rsidRDefault="000A195F" w:rsidP="000A195F">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77"/>
        <w:gridCol w:w="5100"/>
      </w:tblGrid>
      <w:tr w:rsidR="000A195F" w:rsidRPr="000A195F" w:rsidTr="000A195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color w:val="B04935"/>
                <w:sz w:val="20"/>
                <w:szCs w:val="20"/>
                <w:lang w:eastAsia="tr-TR"/>
              </w:rPr>
              <w:t>1- İdarenin</w:t>
            </w:r>
          </w:p>
        </w:tc>
      </w:tr>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1.1.</w:t>
            </w:r>
            <w:r w:rsidRPr="000A195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color w:val="118ABE"/>
                <w:sz w:val="20"/>
                <w:szCs w:val="20"/>
                <w:lang w:eastAsia="tr-TR"/>
              </w:rPr>
              <w:t>UZUNDERE BELEDİYE BAŞKANLIĞI FEN İŞLERİ MÜDÜRLÜĞÜ</w:t>
            </w:r>
          </w:p>
        </w:tc>
      </w:tr>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1.2.</w:t>
            </w:r>
            <w:r w:rsidRPr="000A195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color w:val="118ABE"/>
                <w:sz w:val="20"/>
                <w:szCs w:val="20"/>
                <w:lang w:eastAsia="tr-TR"/>
              </w:rPr>
              <w:t>MERKEZ HALIS ÖZSOY CADDESI NO: UZUNDERE/ERZURUM</w:t>
            </w:r>
          </w:p>
        </w:tc>
      </w:tr>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1.3.</w:t>
            </w:r>
            <w:r w:rsidRPr="000A195F">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color w:val="118ABE"/>
                <w:sz w:val="20"/>
                <w:szCs w:val="20"/>
                <w:lang w:eastAsia="tr-TR"/>
              </w:rPr>
              <w:t>04427913295</w:t>
            </w:r>
          </w:p>
        </w:tc>
      </w:tr>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1.4.</w:t>
            </w:r>
            <w:r w:rsidRPr="000A195F">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https://ekap.kik.gov.tr/EKAP/</w:t>
            </w:r>
          </w:p>
        </w:tc>
      </w:tr>
    </w:tbl>
    <w:p w:rsidR="000A195F" w:rsidRPr="000A195F" w:rsidRDefault="000A195F" w:rsidP="000A195F">
      <w:pPr>
        <w:spacing w:before="300" w:after="0" w:line="240" w:lineRule="auto"/>
        <w:rPr>
          <w:rFonts w:ascii="Helvetica" w:eastAsia="Times New Roman" w:hAnsi="Helvetica" w:cs="Helvetica"/>
          <w:color w:val="585858"/>
          <w:sz w:val="20"/>
          <w:szCs w:val="20"/>
          <w:shd w:val="clear" w:color="auto" w:fill="F8F8F8"/>
          <w:lang w:eastAsia="tr-TR"/>
        </w:rPr>
      </w:pP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4"/>
                <w:szCs w:val="24"/>
                <w:lang w:eastAsia="tr-TR"/>
              </w:rPr>
            </w:pPr>
            <w:r w:rsidRPr="000A195F">
              <w:rPr>
                <w:rFonts w:ascii="Times New Roman" w:eastAsia="Times New Roman" w:hAnsi="Times New Roman" w:cs="Times New Roman"/>
                <w:b/>
                <w:bCs/>
                <w:sz w:val="20"/>
                <w:szCs w:val="20"/>
                <w:lang w:eastAsia="tr-TR"/>
              </w:rPr>
              <w:t>2.1.</w:t>
            </w:r>
            <w:r w:rsidRPr="000A195F">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color w:val="118ABE"/>
                <w:sz w:val="20"/>
                <w:szCs w:val="20"/>
                <w:lang w:eastAsia="tr-TR"/>
              </w:rPr>
              <w:t>08.06.2026 - 10:30</w:t>
            </w:r>
          </w:p>
        </w:tc>
      </w:tr>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2.2.</w:t>
            </w:r>
            <w:r w:rsidRPr="000A195F">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color w:val="118ABE"/>
                <w:sz w:val="20"/>
                <w:szCs w:val="20"/>
                <w:lang w:eastAsia="tr-TR"/>
              </w:rPr>
              <w:t>UZUNDERE BELEDİYE BAŞKANLIĞI FEN İŞLERİ MÜDÜRLÜĞÜ</w:t>
            </w:r>
          </w:p>
        </w:tc>
      </w:tr>
    </w:tbl>
    <w:p w:rsidR="000A195F" w:rsidRPr="000A195F" w:rsidRDefault="000A195F" w:rsidP="000A195F">
      <w:pPr>
        <w:spacing w:before="300" w:after="0" w:line="240" w:lineRule="auto"/>
        <w:rPr>
          <w:rFonts w:ascii="Helvetica" w:eastAsia="Times New Roman" w:hAnsi="Helvetica" w:cs="Helvetica"/>
          <w:color w:val="585858"/>
          <w:sz w:val="20"/>
          <w:szCs w:val="20"/>
          <w:shd w:val="clear" w:color="auto" w:fill="F8F8F8"/>
          <w:lang w:eastAsia="tr-TR"/>
        </w:rPr>
      </w:pP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4"/>
                <w:szCs w:val="24"/>
                <w:lang w:eastAsia="tr-TR"/>
              </w:rPr>
            </w:pPr>
            <w:r w:rsidRPr="000A195F">
              <w:rPr>
                <w:rFonts w:ascii="Times New Roman" w:eastAsia="Times New Roman" w:hAnsi="Times New Roman" w:cs="Times New Roman"/>
                <w:b/>
                <w:bCs/>
                <w:sz w:val="20"/>
                <w:szCs w:val="20"/>
                <w:lang w:eastAsia="tr-TR"/>
              </w:rPr>
              <w:lastRenderedPageBreak/>
              <w:t>3.1.</w:t>
            </w:r>
            <w:r w:rsidRPr="000A195F">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color w:val="118ABE"/>
                <w:sz w:val="20"/>
                <w:szCs w:val="20"/>
                <w:lang w:eastAsia="tr-TR"/>
              </w:rPr>
              <w:t>UZUNDERE BELEDİYE BAŞKANLIĞI ÇAMLIYAMAÇ MAHALLESİ, KİRAZLI MAHALLESİ, ULUBAĞ MAHALLESİ BETON YOL ,8 CM YÜKSEKLİĞİNDE BETON KİLİTLİ PARKE TAŞI VE HAFRİYAT</w:t>
            </w:r>
          </w:p>
        </w:tc>
      </w:tr>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3.2.</w:t>
            </w:r>
            <w:r w:rsidRPr="000A195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color w:val="118ABE"/>
                <w:sz w:val="20"/>
                <w:szCs w:val="20"/>
                <w:lang w:eastAsia="tr-TR"/>
              </w:rPr>
              <w:t>KAZI 118,2 M3,. 8 CM PARKE TAŞI 20265.1 M2, Q 300 KORUGE BORU 6 METRE, Q 500 KORUGE BORU 12 METRE, KUTU MENFEZ (2M) 3 ADET, C30/37 HAZIR BETON 1427.05 M3, YOL DOLGUSU 1283 M3 VE ÇAKIL VE BENZERİ MALZEME SERİLMESİ 8526 M3</w:t>
            </w:r>
            <w:r w:rsidRPr="000A195F">
              <w:rPr>
                <w:rFonts w:ascii="Times New Roman" w:eastAsia="Times New Roman" w:hAnsi="Times New Roman" w:cs="Times New Roman"/>
                <w:b/>
                <w:bCs/>
                <w:color w:val="118ABE"/>
                <w:sz w:val="20"/>
                <w:szCs w:val="20"/>
                <w:lang w:eastAsia="tr-TR"/>
              </w:rPr>
              <w:br/>
              <w:t>Ayrıntılı bilgiye EKAP’ta yer alan ihale dokümanı içinde bulunan idari şartnameden ulaşılabilir.</w:t>
            </w:r>
          </w:p>
        </w:tc>
      </w:tr>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3.3.</w:t>
            </w:r>
            <w:r w:rsidRPr="000A195F">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color w:val="118ABE"/>
                <w:sz w:val="20"/>
                <w:szCs w:val="20"/>
                <w:lang w:eastAsia="tr-TR"/>
              </w:rPr>
              <w:t>ÇAMLIYAMAÇ, KİRAZLI VE ULUBAĞ MAHALLELERİ CADDE VE SOKAKLARI</w:t>
            </w:r>
          </w:p>
        </w:tc>
      </w:tr>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3.4.</w:t>
            </w:r>
            <w:r w:rsidRPr="000A195F">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Yer tesliminden itibaren </w:t>
            </w:r>
            <w:r w:rsidRPr="000A195F">
              <w:rPr>
                <w:rFonts w:ascii="Times New Roman" w:eastAsia="Times New Roman" w:hAnsi="Times New Roman" w:cs="Times New Roman"/>
                <w:b/>
                <w:bCs/>
                <w:color w:val="118ABE"/>
                <w:sz w:val="20"/>
                <w:szCs w:val="20"/>
                <w:lang w:eastAsia="tr-TR"/>
              </w:rPr>
              <w:t>120 (YüzYirmi) takvim günüdür</w:t>
            </w:r>
            <w:r w:rsidRPr="000A195F">
              <w:rPr>
                <w:rFonts w:ascii="Times New Roman" w:eastAsia="Times New Roman" w:hAnsi="Times New Roman" w:cs="Times New Roman"/>
                <w:sz w:val="20"/>
                <w:szCs w:val="20"/>
                <w:lang w:eastAsia="tr-TR"/>
              </w:rPr>
              <w:t>.</w:t>
            </w:r>
          </w:p>
        </w:tc>
      </w:tr>
      <w:tr w:rsidR="000A195F" w:rsidRPr="000A195F" w:rsidTr="000A195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3.5.</w:t>
            </w:r>
            <w:r w:rsidRPr="000A195F">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jc w:val="both"/>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color w:val="118ABE"/>
                <w:sz w:val="20"/>
                <w:szCs w:val="20"/>
                <w:lang w:eastAsia="tr-TR"/>
              </w:rPr>
              <w:t>Sözleşmenin imzalandığı tarihten itibaren 5 gün içinde</w:t>
            </w:r>
            <w:r w:rsidRPr="000A195F">
              <w:rPr>
                <w:rFonts w:ascii="Times New Roman" w:eastAsia="Times New Roman" w:hAnsi="Times New Roman" w:cs="Times New Roman"/>
                <w:b/>
                <w:bCs/>
                <w:color w:val="118ABE"/>
                <w:sz w:val="20"/>
                <w:szCs w:val="20"/>
                <w:lang w:eastAsia="tr-TR"/>
              </w:rPr>
              <w:br/>
              <w:t>yer teslimi yapılarak işe başlanacaktır.</w:t>
            </w:r>
          </w:p>
        </w:tc>
      </w:tr>
    </w:tbl>
    <w:p w:rsidR="000A195F" w:rsidRPr="000A195F" w:rsidRDefault="000A195F" w:rsidP="000A195F">
      <w:pPr>
        <w:spacing w:after="0" w:line="240" w:lineRule="auto"/>
        <w:rPr>
          <w:rFonts w:ascii="Helvetica" w:eastAsia="Times New Roman" w:hAnsi="Helvetica" w:cs="Helvetica"/>
          <w:color w:val="585858"/>
          <w:sz w:val="20"/>
          <w:szCs w:val="20"/>
          <w:shd w:val="clear" w:color="auto" w:fill="F8F8F8"/>
          <w:lang w:eastAsia="tr-TR"/>
        </w:rPr>
      </w:pP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4- Katılım ve yeterlik kriterleri:</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4.1.</w:t>
      </w:r>
      <w:r w:rsidRPr="000A195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4.1.1.</w:t>
      </w:r>
      <w:r w:rsidRPr="000A195F">
        <w:rPr>
          <w:rFonts w:ascii="Helvetica" w:eastAsia="Times New Roman" w:hAnsi="Helvetica" w:cs="Helvetica"/>
          <w:color w:val="585858"/>
          <w:sz w:val="20"/>
          <w:szCs w:val="20"/>
          <w:shd w:val="clear" w:color="auto" w:fill="F8F8F8"/>
          <w:lang w:eastAsia="tr-TR"/>
        </w:rPr>
        <w:t> Teklif mektubu.</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4.1.2.1.</w:t>
      </w:r>
      <w:r w:rsidRPr="000A195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4.1.2.2.</w:t>
      </w:r>
      <w:r w:rsidRPr="000A195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4.1.3.</w:t>
      </w:r>
      <w:r w:rsidRPr="000A195F">
        <w:rPr>
          <w:rFonts w:ascii="Helvetica" w:eastAsia="Times New Roman" w:hAnsi="Helvetica" w:cs="Helvetica"/>
          <w:color w:val="585858"/>
          <w:sz w:val="20"/>
          <w:szCs w:val="20"/>
          <w:shd w:val="clear" w:color="auto" w:fill="F8F8F8"/>
          <w:lang w:eastAsia="tr-TR"/>
        </w:rPr>
        <w:t> Geçici teminat.</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4.1.4</w:t>
      </w:r>
      <w:r w:rsidRPr="000A195F">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A195F" w:rsidRPr="000A195F" w:rsidTr="000A195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4"/>
                <w:szCs w:val="24"/>
                <w:lang w:eastAsia="tr-TR"/>
              </w:rPr>
            </w:pPr>
            <w:r w:rsidRPr="000A195F">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0A195F" w:rsidRPr="000A195F" w:rsidTr="000A195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t>Ekonomik ve mali yeterliğe ilişkin bilgi, belge veya kriter belirtilmemiştir.</w:t>
            </w:r>
          </w:p>
        </w:tc>
      </w:tr>
    </w:tbl>
    <w:p w:rsidR="000A195F" w:rsidRPr="000A195F" w:rsidRDefault="000A195F" w:rsidP="000A195F">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A195F" w:rsidRPr="000A195F" w:rsidTr="000A195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4"/>
                <w:szCs w:val="24"/>
                <w:lang w:eastAsia="tr-TR"/>
              </w:rPr>
            </w:pPr>
            <w:r w:rsidRPr="000A195F">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0A195F" w:rsidRPr="000A195F" w:rsidTr="000A195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4.3.1.</w:t>
            </w:r>
            <w:r w:rsidRPr="000A195F">
              <w:rPr>
                <w:rFonts w:ascii="Times New Roman" w:eastAsia="Times New Roman" w:hAnsi="Times New Roman" w:cs="Times New Roman"/>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0A195F" w:rsidRPr="000A195F" w:rsidTr="000A195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sz w:val="20"/>
                <w:szCs w:val="20"/>
                <w:lang w:eastAsia="tr-TR"/>
              </w:rPr>
              <w:br/>
            </w:r>
            <w:r w:rsidRPr="000A195F">
              <w:rPr>
                <w:rFonts w:ascii="Times New Roman" w:eastAsia="Times New Roman" w:hAnsi="Times New Roman" w:cs="Times New Roman"/>
                <w:b/>
                <w:bCs/>
                <w:sz w:val="20"/>
                <w:szCs w:val="20"/>
                <w:lang w:eastAsia="tr-TR"/>
              </w:rPr>
              <w:t>4.3.1.1.</w:t>
            </w:r>
            <w:r w:rsidRPr="000A195F">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0A195F">
              <w:rPr>
                <w:rFonts w:ascii="Times New Roman" w:eastAsia="Times New Roman" w:hAnsi="Times New Roman" w:cs="Times New Roman"/>
                <w:sz w:val="20"/>
                <w:szCs w:val="20"/>
                <w:lang w:eastAsia="tr-TR"/>
              </w:rPr>
              <w:br/>
            </w:r>
            <w:r w:rsidRPr="000A195F">
              <w:rPr>
                <w:rFonts w:ascii="Times New Roman" w:eastAsia="Times New Roman" w:hAnsi="Times New Roman" w:cs="Times New Roman"/>
                <w:b/>
                <w:bCs/>
                <w:sz w:val="20"/>
                <w:szCs w:val="20"/>
                <w:lang w:eastAsia="tr-TR"/>
              </w:rPr>
              <w:t>4.3.1.2.</w:t>
            </w:r>
            <w:r w:rsidRPr="000A195F">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0A195F" w:rsidRPr="000A195F" w:rsidRDefault="000A195F" w:rsidP="000A195F">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A195F" w:rsidRPr="000A195F" w:rsidTr="000A195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4"/>
                <w:szCs w:val="24"/>
                <w:lang w:eastAsia="tr-TR"/>
              </w:rPr>
            </w:pPr>
            <w:r w:rsidRPr="000A195F">
              <w:rPr>
                <w:rFonts w:ascii="Times New Roman" w:eastAsia="Times New Roman" w:hAnsi="Times New Roman" w:cs="Times New Roman"/>
                <w:b/>
                <w:bCs/>
                <w:sz w:val="20"/>
                <w:szCs w:val="20"/>
                <w:lang w:eastAsia="tr-TR"/>
              </w:rPr>
              <w:t>4.4. Bu ihalede benzer iş olarak kabul edilecek işler ve benzer işe denk sayılacak mühendislik ve mimarlık bölümleri:</w:t>
            </w:r>
          </w:p>
        </w:tc>
      </w:tr>
      <w:tr w:rsidR="000A195F" w:rsidRPr="000A195F" w:rsidTr="000A195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4.4.1. Bu ihalede benzer iş olarak kabul edilecek işler:</w:t>
            </w:r>
          </w:p>
        </w:tc>
      </w:tr>
      <w:tr w:rsidR="000A195F" w:rsidRPr="000A195F" w:rsidTr="000A195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b/>
                <w:bCs/>
                <w:color w:val="118ABE"/>
                <w:sz w:val="20"/>
                <w:szCs w:val="20"/>
                <w:lang w:eastAsia="tr-TR"/>
              </w:rPr>
            </w:pPr>
            <w:r w:rsidRPr="000A195F">
              <w:rPr>
                <w:rFonts w:ascii="Times New Roman" w:eastAsia="Times New Roman" w:hAnsi="Times New Roman" w:cs="Times New Roman"/>
                <w:b/>
                <w:bCs/>
                <w:color w:val="118ABE"/>
                <w:sz w:val="20"/>
                <w:szCs w:val="20"/>
                <w:lang w:eastAsia="tr-TR"/>
              </w:rPr>
              <w:t>V. GRUP KARAYOLU İŞLERİ (Altyapı + Üstyapı)</w:t>
            </w:r>
          </w:p>
          <w:p w:rsidR="000A195F" w:rsidRPr="000A195F" w:rsidRDefault="000A195F" w:rsidP="000A195F">
            <w:pPr>
              <w:spacing w:after="0" w:line="240" w:lineRule="atLeast"/>
              <w:rPr>
                <w:rFonts w:ascii="Times New Roman" w:eastAsia="Times New Roman" w:hAnsi="Times New Roman" w:cs="Times New Roman"/>
                <w:b/>
                <w:bCs/>
                <w:color w:val="118ABE"/>
                <w:sz w:val="20"/>
                <w:szCs w:val="20"/>
                <w:lang w:eastAsia="tr-TR"/>
              </w:rPr>
            </w:pPr>
            <w:r w:rsidRPr="000A195F">
              <w:rPr>
                <w:rFonts w:ascii="Times New Roman" w:eastAsia="Times New Roman" w:hAnsi="Times New Roman" w:cs="Times New Roman"/>
                <w:b/>
                <w:bCs/>
                <w:color w:val="118ABE"/>
                <w:sz w:val="20"/>
                <w:szCs w:val="20"/>
                <w:lang w:eastAsia="tr-TR"/>
              </w:rPr>
              <w:t>XVIII. GRUP SAHA İŞLERİ </w:t>
            </w:r>
          </w:p>
          <w:p w:rsidR="000A195F" w:rsidRPr="000A195F" w:rsidRDefault="000A195F" w:rsidP="000A195F">
            <w:pPr>
              <w:spacing w:after="0" w:line="240" w:lineRule="atLeast"/>
              <w:rPr>
                <w:rFonts w:ascii="Times New Roman" w:eastAsia="Times New Roman" w:hAnsi="Times New Roman" w:cs="Times New Roman"/>
                <w:b/>
                <w:bCs/>
                <w:color w:val="118ABE"/>
                <w:sz w:val="20"/>
                <w:szCs w:val="20"/>
                <w:lang w:eastAsia="tr-TR"/>
              </w:rPr>
            </w:pPr>
            <w:r w:rsidRPr="000A195F">
              <w:rPr>
                <w:rFonts w:ascii="Times New Roman" w:eastAsia="Times New Roman" w:hAnsi="Times New Roman" w:cs="Times New Roman"/>
                <w:b/>
                <w:bCs/>
                <w:color w:val="118ABE"/>
                <w:sz w:val="20"/>
                <w:szCs w:val="20"/>
                <w:lang w:eastAsia="tr-TR"/>
              </w:rPr>
              <w:t>Ayrı ayrı benzer iş olarak kabul edilecektir.</w:t>
            </w:r>
          </w:p>
        </w:tc>
      </w:tr>
      <w:tr w:rsidR="000A195F" w:rsidRPr="000A195F" w:rsidTr="000A195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sz w:val="20"/>
                <w:szCs w:val="20"/>
                <w:lang w:eastAsia="tr-TR"/>
              </w:rPr>
              <w:t>4.4.2. Bu ihalede benzer işe denk sayılacak mühendislik ve mimarlık bölümleri:</w:t>
            </w:r>
          </w:p>
        </w:tc>
      </w:tr>
      <w:tr w:rsidR="000A195F" w:rsidRPr="000A195F" w:rsidTr="000A195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A195F" w:rsidRPr="000A195F" w:rsidRDefault="000A195F" w:rsidP="000A195F">
            <w:pPr>
              <w:spacing w:after="0" w:line="240" w:lineRule="atLeast"/>
              <w:rPr>
                <w:rFonts w:ascii="Times New Roman" w:eastAsia="Times New Roman" w:hAnsi="Times New Roman" w:cs="Times New Roman"/>
                <w:sz w:val="20"/>
                <w:szCs w:val="20"/>
                <w:lang w:eastAsia="tr-TR"/>
              </w:rPr>
            </w:pPr>
            <w:r w:rsidRPr="000A195F">
              <w:rPr>
                <w:rFonts w:ascii="Times New Roman" w:eastAsia="Times New Roman" w:hAnsi="Times New Roman" w:cs="Times New Roman"/>
                <w:b/>
                <w:bCs/>
                <w:color w:val="118ABE"/>
                <w:sz w:val="20"/>
                <w:szCs w:val="20"/>
                <w:lang w:eastAsia="tr-TR"/>
              </w:rPr>
              <w:lastRenderedPageBreak/>
              <w:t>İnşaat Mühendisliği</w:t>
            </w:r>
          </w:p>
        </w:tc>
      </w:tr>
    </w:tbl>
    <w:p w:rsidR="000A195F" w:rsidRPr="000A195F" w:rsidRDefault="000A195F" w:rsidP="000A195F">
      <w:pPr>
        <w:spacing w:after="0" w:line="240" w:lineRule="auto"/>
        <w:rPr>
          <w:rFonts w:ascii="Helvetica" w:eastAsia="Times New Roman" w:hAnsi="Helvetica" w:cs="Helvetica"/>
          <w:color w:val="585858"/>
          <w:sz w:val="20"/>
          <w:szCs w:val="20"/>
          <w:shd w:val="clear" w:color="auto" w:fill="F8F8F8"/>
          <w:lang w:eastAsia="tr-TR"/>
        </w:rPr>
      </w:pP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5-</w:t>
      </w:r>
      <w:r w:rsidRPr="000A195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6-</w:t>
      </w:r>
      <w:r w:rsidRPr="000A195F">
        <w:rPr>
          <w:rFonts w:ascii="Helvetica" w:eastAsia="Times New Roman" w:hAnsi="Helvetica" w:cs="Helvetica"/>
          <w:color w:val="585858"/>
          <w:sz w:val="20"/>
          <w:szCs w:val="20"/>
          <w:shd w:val="clear" w:color="auto" w:fill="F8F8F8"/>
          <w:lang w:eastAsia="tr-TR"/>
        </w:rPr>
        <w:t> İhaleye sadece yerli istekliler katılabilecektir.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7-</w:t>
      </w:r>
      <w:r w:rsidRPr="000A195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8-</w:t>
      </w:r>
      <w:r w:rsidRPr="000A195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9-</w:t>
      </w:r>
      <w:r w:rsidRPr="000A195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10-</w:t>
      </w:r>
      <w:r w:rsidRPr="000A195F">
        <w:rPr>
          <w:rFonts w:ascii="Helvetica" w:eastAsia="Times New Roman" w:hAnsi="Helvetica" w:cs="Helvetica"/>
          <w:color w:val="585858"/>
          <w:sz w:val="20"/>
          <w:szCs w:val="20"/>
          <w:shd w:val="clear" w:color="auto" w:fill="F8F8F8"/>
          <w:lang w:eastAsia="tr-TR"/>
        </w:rPr>
        <w:t> Bu ihalede, işin tamamı için teklif verilecektir.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11-</w:t>
      </w:r>
      <w:r w:rsidRPr="000A195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12-</w:t>
      </w:r>
      <w:r w:rsidRPr="000A195F">
        <w:rPr>
          <w:rFonts w:ascii="Helvetica" w:eastAsia="Times New Roman" w:hAnsi="Helvetica" w:cs="Helvetica"/>
          <w:color w:val="585858"/>
          <w:sz w:val="20"/>
          <w:szCs w:val="20"/>
          <w:shd w:val="clear" w:color="auto" w:fill="F8F8F8"/>
          <w:lang w:eastAsia="tr-TR"/>
        </w:rPr>
        <w:t> Bu ihalede elektronik eksiltme yapılmayacaktır.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13-</w:t>
      </w:r>
      <w:r w:rsidRPr="000A195F">
        <w:rPr>
          <w:rFonts w:ascii="Helvetica" w:eastAsia="Times New Roman" w:hAnsi="Helvetica" w:cs="Helvetica"/>
          <w:color w:val="585858"/>
          <w:sz w:val="20"/>
          <w:szCs w:val="20"/>
          <w:shd w:val="clear" w:color="auto" w:fill="F8F8F8"/>
          <w:lang w:eastAsia="tr-TR"/>
        </w:rPr>
        <w:t> Verilen tekliflerin geçerlilik süresi, ihale tarihinden itibaren </w:t>
      </w:r>
      <w:r w:rsidRPr="000A195F">
        <w:rPr>
          <w:rFonts w:ascii="Helvetica" w:eastAsia="Times New Roman" w:hAnsi="Helvetica" w:cs="Helvetica"/>
          <w:b/>
          <w:bCs/>
          <w:color w:val="118ABE"/>
          <w:sz w:val="20"/>
          <w:szCs w:val="20"/>
          <w:shd w:val="clear" w:color="auto" w:fill="F8F8F8"/>
          <w:lang w:eastAsia="tr-TR"/>
        </w:rPr>
        <w:t>60 (Altmış)</w:t>
      </w:r>
      <w:r w:rsidRPr="000A195F">
        <w:rPr>
          <w:rFonts w:ascii="Helvetica" w:eastAsia="Times New Roman" w:hAnsi="Helvetica" w:cs="Helvetica"/>
          <w:color w:val="585858"/>
          <w:sz w:val="20"/>
          <w:szCs w:val="20"/>
          <w:shd w:val="clear" w:color="auto" w:fill="F8F8F8"/>
          <w:lang w:eastAsia="tr-TR"/>
        </w:rPr>
        <w:t> takvim günüdür.</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14-</w:t>
      </w:r>
      <w:r w:rsidRPr="000A195F">
        <w:rPr>
          <w:rFonts w:ascii="Helvetica" w:eastAsia="Times New Roman" w:hAnsi="Helvetica" w:cs="Helvetica"/>
          <w:color w:val="585858"/>
          <w:sz w:val="20"/>
          <w:szCs w:val="20"/>
          <w:shd w:val="clear" w:color="auto" w:fill="F8F8F8"/>
          <w:lang w:eastAsia="tr-TR"/>
        </w:rPr>
        <w:t> Konsorsiyum olarak ihaleye teklif verilemez.</w:t>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color w:val="585858"/>
          <w:sz w:val="20"/>
          <w:szCs w:val="20"/>
          <w:shd w:val="clear" w:color="auto" w:fill="F8F8F8"/>
          <w:lang w:eastAsia="tr-TR"/>
        </w:rPr>
        <w:br/>
      </w:r>
      <w:r w:rsidRPr="000A195F">
        <w:rPr>
          <w:rFonts w:ascii="Helvetica" w:eastAsia="Times New Roman" w:hAnsi="Helvetica" w:cs="Helvetica"/>
          <w:b/>
          <w:bCs/>
          <w:color w:val="585858"/>
          <w:sz w:val="20"/>
          <w:szCs w:val="20"/>
          <w:shd w:val="clear" w:color="auto" w:fill="F8F8F8"/>
          <w:lang w:eastAsia="tr-TR"/>
        </w:rPr>
        <w:t>15- Diğer hususlar:</w:t>
      </w:r>
    </w:p>
    <w:p w:rsidR="000A195F" w:rsidRPr="000A195F" w:rsidRDefault="000A195F" w:rsidP="000A195F">
      <w:pPr>
        <w:spacing w:after="0" w:line="240" w:lineRule="auto"/>
        <w:rPr>
          <w:rFonts w:ascii="Times New Roman" w:eastAsia="Times New Roman" w:hAnsi="Times New Roman" w:cs="Times New Roman"/>
          <w:sz w:val="24"/>
          <w:szCs w:val="24"/>
          <w:lang w:eastAsia="tr-TR"/>
        </w:rPr>
      </w:pPr>
      <w:r w:rsidRPr="000A195F">
        <w:rPr>
          <w:rFonts w:ascii="Helvetica" w:eastAsia="Times New Roman" w:hAnsi="Helvetica" w:cs="Helvetica"/>
          <w:color w:val="585858"/>
          <w:sz w:val="20"/>
          <w:szCs w:val="20"/>
          <w:shd w:val="clear" w:color="auto" w:fill="F8F8F8"/>
          <w:lang w:eastAsia="tr-TR"/>
        </w:rPr>
        <w:t>İhalede Uygulanacak Sınır Değer Katsayısı (N) : </w:t>
      </w:r>
      <w:r w:rsidRPr="000A195F">
        <w:rPr>
          <w:rFonts w:ascii="Helvetica" w:eastAsia="Times New Roman" w:hAnsi="Helvetica" w:cs="Helvetica"/>
          <w:b/>
          <w:bCs/>
          <w:color w:val="118ABE"/>
          <w:sz w:val="20"/>
          <w:szCs w:val="20"/>
          <w:shd w:val="clear" w:color="auto" w:fill="F8F8F8"/>
          <w:lang w:eastAsia="tr-TR"/>
        </w:rPr>
        <w:t>1,2</w:t>
      </w:r>
      <w:r w:rsidRPr="000A195F">
        <w:rPr>
          <w:rFonts w:ascii="Helvetica" w:eastAsia="Times New Roman" w:hAnsi="Helvetica" w:cs="Helvetica"/>
          <w:color w:val="585858"/>
          <w:sz w:val="20"/>
          <w:szCs w:val="20"/>
          <w:shd w:val="clear" w:color="auto" w:fill="F8F8F8"/>
          <w:lang w:eastAsia="tr-TR"/>
        </w:rPr>
        <w:br/>
        <w:t>Teklifi sınır değerin altında kalan isteklilerden Kanunun 38 inci maddesine göre açıklama istenecektir.</w:t>
      </w:r>
    </w:p>
    <w:p w:rsidR="00A555CC" w:rsidRDefault="00A555CC">
      <w:bookmarkStart w:id="0" w:name="_GoBack"/>
      <w:bookmarkEnd w:id="0"/>
    </w:p>
    <w:sectPr w:rsidR="00A55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8C"/>
    <w:rsid w:val="000A195F"/>
    <w:rsid w:val="0010358C"/>
    <w:rsid w:val="00A555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D193D-3121-4C38-BB4A-03BB7FD7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A195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A195F"/>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0A195F"/>
  </w:style>
  <w:style w:type="character" w:customStyle="1" w:styleId="idarebilgi">
    <w:name w:val="idarebilgi"/>
    <w:basedOn w:val="VarsaylanParagrafYazTipi"/>
    <w:rsid w:val="000A195F"/>
  </w:style>
  <w:style w:type="character" w:customStyle="1" w:styleId="ilanbaslik">
    <w:name w:val="ilanbaslik"/>
    <w:basedOn w:val="VarsaylanParagrafYazTipi"/>
    <w:rsid w:val="000A195F"/>
  </w:style>
  <w:style w:type="paragraph" w:styleId="NormalWeb">
    <w:name w:val="Normal (Web)"/>
    <w:basedOn w:val="Normal"/>
    <w:uiPriority w:val="99"/>
    <w:semiHidden/>
    <w:unhideWhenUsed/>
    <w:rsid w:val="000A195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798531">
      <w:bodyDiv w:val="1"/>
      <w:marLeft w:val="0"/>
      <w:marRight w:val="0"/>
      <w:marTop w:val="0"/>
      <w:marBottom w:val="0"/>
      <w:divBdr>
        <w:top w:val="none" w:sz="0" w:space="0" w:color="auto"/>
        <w:left w:val="none" w:sz="0" w:space="0" w:color="auto"/>
        <w:bottom w:val="none" w:sz="0" w:space="0" w:color="auto"/>
        <w:right w:val="none" w:sz="0" w:space="0" w:color="auto"/>
      </w:divBdr>
      <w:divsChild>
        <w:div w:id="1482501542">
          <w:marLeft w:val="0"/>
          <w:marRight w:val="0"/>
          <w:marTop w:val="0"/>
          <w:marBottom w:val="0"/>
          <w:divBdr>
            <w:top w:val="none" w:sz="0" w:space="0" w:color="auto"/>
            <w:left w:val="none" w:sz="0" w:space="0" w:color="auto"/>
            <w:bottom w:val="none" w:sz="0" w:space="0" w:color="auto"/>
            <w:right w:val="none" w:sz="0" w:space="0" w:color="auto"/>
          </w:divBdr>
        </w:div>
        <w:div w:id="1947956998">
          <w:marLeft w:val="0"/>
          <w:marRight w:val="0"/>
          <w:marTop w:val="0"/>
          <w:marBottom w:val="0"/>
          <w:divBdr>
            <w:top w:val="none" w:sz="0" w:space="0" w:color="auto"/>
            <w:left w:val="none" w:sz="0" w:space="0" w:color="auto"/>
            <w:bottom w:val="none" w:sz="0" w:space="0" w:color="auto"/>
            <w:right w:val="none" w:sz="0" w:space="0" w:color="auto"/>
          </w:divBdr>
        </w:div>
        <w:div w:id="1339194169">
          <w:marLeft w:val="0"/>
          <w:marRight w:val="0"/>
          <w:marTop w:val="0"/>
          <w:marBottom w:val="0"/>
          <w:divBdr>
            <w:top w:val="none" w:sz="0" w:space="0" w:color="auto"/>
            <w:left w:val="none" w:sz="0" w:space="0" w:color="auto"/>
            <w:bottom w:val="none" w:sz="0" w:space="0" w:color="auto"/>
            <w:right w:val="none" w:sz="0" w:space="0" w:color="auto"/>
          </w:divBdr>
        </w:div>
        <w:div w:id="2027366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2026-05-21T08:42:00Z</dcterms:created>
  <dcterms:modified xsi:type="dcterms:W3CDTF">2026-05-21T08:42:00Z</dcterms:modified>
</cp:coreProperties>
</file>